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52F2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52F2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52F2F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652F2F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52F2F">
              <w:rPr>
                <w:rFonts w:ascii="Sylfaen" w:hAnsi="Sylfaen"/>
                <w:bCs/>
                <w:lang w:val="hy-AM"/>
              </w:rPr>
              <w:t>№142/GArm/23_5.4_068/14.04.23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52F2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652F2F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652F2F" w:rsidP="002D07BB">
            <w:pPr>
              <w:rPr>
                <w:lang w:val="af-ZA"/>
              </w:rPr>
            </w:pPr>
            <w:r w:rsidRPr="00652F2F">
              <w:rPr>
                <w:rFonts w:ascii="Sylfaen" w:hAnsi="Sylfaen" w:cs="Sylfaen"/>
                <w:lang w:val="af-ZA" w:eastAsia="en-US"/>
              </w:rPr>
              <w:t xml:space="preserve">«Գազպրոմ Արմենիա» ՓԲԸ «35/6Կվ տրանսֆորմատորային ենթակայանի հիմնական նորոգման աշխատանքների նախագծա-նախահաշվային փաստաթղթերի մշակման» ծառայությունների » ձեռքբերում                                                               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652F2F" w:rsidP="002D07BB">
            <w:pPr>
              <w:rPr>
                <w:rFonts w:ascii="Sylfaen" w:hAnsi="Sylfaen"/>
              </w:rPr>
            </w:pPr>
            <w:r w:rsidRPr="00652F2F">
              <w:rPr>
                <w:rFonts w:ascii="Sylfaen" w:hAnsi="Sylfaen"/>
                <w:bCs/>
                <w:lang w:eastAsia="en-US"/>
              </w:rPr>
              <w:t xml:space="preserve">Приобретение услуг «по разработке проектно-сметной документации по основным ремонтным работам трансформаторной подстанции 35/6 </w:t>
            </w:r>
            <w:proofErr w:type="spellStart"/>
            <w:r w:rsidRPr="00652F2F">
              <w:rPr>
                <w:rFonts w:ascii="Sylfaen" w:hAnsi="Sylfaen"/>
                <w:bCs/>
                <w:lang w:eastAsia="en-US"/>
              </w:rPr>
              <w:t>кВ</w:t>
            </w:r>
            <w:proofErr w:type="spellEnd"/>
            <w:r w:rsidRPr="00652F2F">
              <w:rPr>
                <w:rFonts w:ascii="Sylfaen" w:hAnsi="Sylfaen"/>
                <w:bCs/>
                <w:lang w:eastAsia="en-US"/>
              </w:rPr>
              <w:t xml:space="preserve"> ЗАО» Газпром Армения»</w:t>
            </w:r>
          </w:p>
        </w:tc>
      </w:tr>
      <w:tr w:rsidR="00183BDA" w:rsidRPr="00652F2F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652F2F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52F2F">
              <w:rPr>
                <w:rFonts w:ascii="Sylfaen" w:hAnsi="Sylfaen"/>
                <w:lang w:val="en-US"/>
              </w:rPr>
              <w:t>Acquisition of "services " for the development of design and estimate documentation for the main repair works of the 35/6 kV transformer substation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52F2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52F2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52F2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52F2F" w:rsidRPr="00652F2F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652F2F">
              <w:rPr>
                <w:rFonts w:ascii="Sylfaen" w:hAnsi="Sylfaen" w:cs="Sylfaen"/>
                <w:lang w:val="af-ZA"/>
              </w:rPr>
              <w:t>0</w:t>
            </w:r>
            <w:r w:rsidR="00652F2F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2F2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52F2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652F2F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652F2F" w:rsidRDefault="00652F2F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52F2F">
              <w:rPr>
                <w:rFonts w:ascii="Sylfaen" w:hAnsi="Sylfaen"/>
                <w:lang w:val="af-ZA"/>
              </w:rPr>
              <w:t>«Ռիգրուպ</w:t>
            </w:r>
            <w:r w:rsidRPr="00652F2F">
              <w:rPr>
                <w:rFonts w:ascii="Sylfaen" w:hAnsi="Sylfaen" w:cs="Times Armenian"/>
                <w:lang w:val="af-ZA"/>
              </w:rPr>
              <w:t>»</w:t>
            </w:r>
            <w:r w:rsidRPr="00652F2F">
              <w:rPr>
                <w:rFonts w:ascii="Sylfaen" w:hAnsi="Sylfaen"/>
                <w:lang w:val="af-ZA"/>
              </w:rPr>
              <w:t xml:space="preserve">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6D358B" w:rsidP="00652F2F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proofErr w:type="spellStart"/>
            <w:r w:rsidR="00652F2F">
              <w:rPr>
                <w:rFonts w:ascii="Sylfaen" w:hAnsi="Sylfaen"/>
                <w:lang w:val="en-US"/>
              </w:rPr>
              <w:t>Ригруп</w:t>
            </w:r>
            <w:proofErr w:type="spellEnd"/>
            <w:r w:rsidRPr="006D358B">
              <w:rPr>
                <w:rFonts w:ascii="Sylfaen" w:hAnsi="Sylfaen"/>
              </w:rPr>
              <w:t>"</w:t>
            </w:r>
          </w:p>
        </w:tc>
      </w:tr>
      <w:tr w:rsidR="00183BDA" w:rsidRPr="00652F2F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652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652F2F">
              <w:rPr>
                <w:rFonts w:ascii="Times Armenian" w:hAnsi="Times Armenian"/>
                <w:sz w:val="24"/>
                <w:szCs w:val="24"/>
                <w:lang w:val="en-US"/>
              </w:rPr>
              <w:t>Rigroup</w:t>
            </w:r>
            <w:proofErr w:type="spellEnd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52F2F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652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652F2F" w:rsidRPr="00652F2F">
              <w:rPr>
                <w:rFonts w:ascii="Sylfaen" w:hAnsi="Sylfaen" w:cs="Sylfaen"/>
                <w:sz w:val="24"/>
                <w:szCs w:val="24"/>
                <w:lang w:val="af-ZA"/>
              </w:rPr>
              <w:t xml:space="preserve">4400000 </w:t>
            </w:r>
          </w:p>
        </w:tc>
        <w:tc>
          <w:tcPr>
            <w:tcW w:w="3686" w:type="dxa"/>
          </w:tcPr>
          <w:p w:rsidR="00D05032" w:rsidRPr="00183BDA" w:rsidRDefault="00652F2F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52F2F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652F2F">
              <w:rPr>
                <w:rFonts w:ascii="Sylfaen" w:hAnsi="Sylfaen"/>
                <w:lang w:val="en-US"/>
              </w:rPr>
              <w:t>դրամ</w:t>
            </w:r>
            <w:proofErr w:type="spellEnd"/>
            <w:r w:rsidRPr="00652F2F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Pr="00652F2F">
              <w:rPr>
                <w:rFonts w:ascii="Sylfaen" w:hAnsi="Sylfaen"/>
                <w:lang w:val="en-US"/>
              </w:rPr>
              <w:t>աանց</w:t>
            </w:r>
            <w:proofErr w:type="spellEnd"/>
            <w:r w:rsidRPr="00652F2F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652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652F2F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652F2F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52F2F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FEC6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AC70A-BE49-437A-9374-C062386A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dcterms:created xsi:type="dcterms:W3CDTF">2021-03-28T06:23:00Z</dcterms:created>
  <dcterms:modified xsi:type="dcterms:W3CDTF">2023-05-17T10:50:00Z</dcterms:modified>
</cp:coreProperties>
</file>